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ACCD4" w14:textId="703966D5" w:rsidR="00E87600" w:rsidRDefault="00E87600" w:rsidP="003A62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DOSSIER DE CANDIDATURE</w:t>
      </w:r>
    </w:p>
    <w:p w14:paraId="327FC581" w14:textId="7D12448E" w:rsidR="00E87600" w:rsidRDefault="00E87600" w:rsidP="003A62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Appel à Manifestation d’Intérêt (AMI)</w:t>
      </w:r>
    </w:p>
    <w:p w14:paraId="6AC8AB8B" w14:textId="77777777" w:rsidR="00E87600" w:rsidRDefault="00E87600" w:rsidP="003A62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Manifeste de la Filière Immobilier</w:t>
      </w:r>
    </w:p>
    <w:p w14:paraId="4780B5FE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36"/>
          <w:szCs w:val="36"/>
        </w:rPr>
      </w:pPr>
    </w:p>
    <w:p w14:paraId="2F69F0DA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28"/>
          <w:szCs w:val="28"/>
        </w:rPr>
        <w:t>1. Informations générales</w:t>
      </w:r>
    </w:p>
    <w:p w14:paraId="0E49B0B1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Nom de la structure :</w:t>
      </w:r>
    </w:p>
    <w:p w14:paraId="0D257F3B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3C0C3371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Adresse :</w:t>
      </w:r>
    </w:p>
    <w:p w14:paraId="6559A4D5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3B1E5848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Contact (nom, </w:t>
      </w:r>
      <w:proofErr w:type="gramStart"/>
      <w:r>
        <w:rPr>
          <w:rFonts w:ascii="Arial" w:hAnsi="Arial" w:cs="Arial"/>
          <w:kern w:val="0"/>
        </w:rPr>
        <w:t>email</w:t>
      </w:r>
      <w:proofErr w:type="gramEnd"/>
      <w:r>
        <w:rPr>
          <w:rFonts w:ascii="Arial" w:hAnsi="Arial" w:cs="Arial"/>
          <w:kern w:val="0"/>
        </w:rPr>
        <w:t>, téléphone) :</w:t>
      </w:r>
    </w:p>
    <w:p w14:paraId="162DA105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Site web :</w:t>
      </w:r>
    </w:p>
    <w:p w14:paraId="6F86EEA4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Secteur d’activité :</w:t>
      </w:r>
    </w:p>
    <w:p w14:paraId="267E01C4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Type de structure : (Entreprise, Collectivité, Association, Start-up, Autre)</w:t>
      </w:r>
    </w:p>
    <w:p w14:paraId="796F1DA5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4B167D2A" w14:textId="328DCB48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28"/>
          <w:szCs w:val="28"/>
        </w:rPr>
        <w:t>2. Présentation du projet/ dispositif/ programme</w:t>
      </w:r>
    </w:p>
    <w:p w14:paraId="54C278BB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</w:rPr>
      </w:pPr>
    </w:p>
    <w:p w14:paraId="38CCA09B" w14:textId="7CF00869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proofErr w:type="gramStart"/>
      <w:r>
        <w:rPr>
          <w:rFonts w:ascii="Arial" w:hAnsi="Arial" w:cs="Arial"/>
          <w:kern w:val="0"/>
        </w:rPr>
        <w:t>Titre:</w:t>
      </w:r>
      <w:proofErr w:type="gramEnd"/>
    </w:p>
    <w:p w14:paraId="421FD08F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1D3A26D0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Description synthétique (5 lignes max) :</w:t>
      </w:r>
    </w:p>
    <w:p w14:paraId="49BE875A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26BF2AAD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1934ADBB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470DA553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5AEFBE7F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Objectifs principaux :</w:t>
      </w:r>
    </w:p>
    <w:p w14:paraId="299AECA6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3A6BEC2C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Date de lancement / état d’avancement : (Réalisé, en cours, en projet)</w:t>
      </w:r>
    </w:p>
    <w:p w14:paraId="2D6DDBB4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59502C40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Localisation :</w:t>
      </w:r>
    </w:p>
    <w:p w14:paraId="151253E1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73BE6C0A" w14:textId="10BF4F44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28"/>
          <w:szCs w:val="28"/>
        </w:rPr>
        <w:t>3. Enjeux stratégiques du Manifeste concernés</w:t>
      </w:r>
    </w:p>
    <w:p w14:paraId="6B439ED6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Cochez les enjeux auxquels votre projet répond :</w:t>
      </w:r>
    </w:p>
    <w:p w14:paraId="6DF36ABC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319EDD0C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4C1C7C43" w14:textId="05BCDB38" w:rsidR="00E87600" w:rsidRPr="00D617CA" w:rsidRDefault="00E87600" w:rsidP="00E87600">
      <w:pPr>
        <w:ind w:left="720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9111DA" wp14:editId="687E79A4">
                <wp:simplePos x="0" y="0"/>
                <wp:positionH relativeFrom="column">
                  <wp:posOffset>76200</wp:posOffset>
                </wp:positionH>
                <wp:positionV relativeFrom="paragraph">
                  <wp:posOffset>285750</wp:posOffset>
                </wp:positionV>
                <wp:extent cx="200025" cy="190500"/>
                <wp:effectExtent l="0" t="0" r="28575" b="19050"/>
                <wp:wrapNone/>
                <wp:docPr id="1160043414" name="Rectangle : avec coins arrondis en diagona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ound2Diag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09CF06" id="Rectangle : avec coins arrondis en diagonale 2" o:spid="_x0000_s1026" style="position:absolute;margin-left:6pt;margin-top:22.5pt;width:15.75pt;height: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" path="m31751,l200025,r,l200025,158749v,17536,-14215,31751,-31751,31751l,190500r,l,31751c,14215,14215,,31751,xe" filled="f" strokecolor="black [3213]" strokeweight="1pt">
                <v:stroke joinstyle="miter"/>
                <v:path arrowok="t" o:connecttype="custom" o:connectlocs="31751,0;200025,0;200025,0;200025,158749;168274,190500;0,190500;0,190500;0,31751;31751,0" o:connectangles="0,0,0,0,0,0,0,0,0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508794" wp14:editId="19184302">
                <wp:simplePos x="0" y="0"/>
                <wp:positionH relativeFrom="column">
                  <wp:posOffset>71755</wp:posOffset>
                </wp:positionH>
                <wp:positionV relativeFrom="paragraph">
                  <wp:posOffset>18415</wp:posOffset>
                </wp:positionV>
                <wp:extent cx="200025" cy="190500"/>
                <wp:effectExtent l="0" t="0" r="28575" b="19050"/>
                <wp:wrapNone/>
                <wp:docPr id="1690494977" name="Rectangle : avec coins arrondis en diagona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ound2Diag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FB5732" id="Rectangle : avec coins arrondis en diagonale 2" o:spid="_x0000_s1026" style="position:absolute;margin-left:5.65pt;margin-top:1.45pt;width:15.7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" path="m31751,l200025,r,l200025,158749v,17536,-14215,31751,-31751,31751l,190500r,l,31751c,14215,14215,,31751,xe" filled="f" strokecolor="black [3213]" strokeweight="1pt">
                <v:stroke joinstyle="miter"/>
                <v:path arrowok="t" o:connecttype="custom" o:connectlocs="31751,0;200025,0;200025,0;200025,158749;168274,190500;0,190500;0,190500;0,31751;31751,0" o:connectangles="0,0,0,0,0,0,0,0,0"/>
              </v:shape>
            </w:pict>
          </mc:Fallback>
        </mc:AlternateContent>
      </w:r>
      <w:r w:rsidRPr="00A46FC4">
        <w:rPr>
          <w:b/>
          <w:bCs/>
        </w:rPr>
        <w:t>Faciliter l’accès au foncier et agir sur les documents d’urbanisme</w:t>
      </w:r>
    </w:p>
    <w:p w14:paraId="27341A3A" w14:textId="4069CF29" w:rsidR="00E87600" w:rsidRPr="00D617CA" w:rsidRDefault="00E87600" w:rsidP="00E87600">
      <w:pPr>
        <w:ind w:left="720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0CCD05" wp14:editId="0AFCED53">
                <wp:simplePos x="0" y="0"/>
                <wp:positionH relativeFrom="column">
                  <wp:posOffset>71755</wp:posOffset>
                </wp:positionH>
                <wp:positionV relativeFrom="paragraph">
                  <wp:posOffset>275590</wp:posOffset>
                </wp:positionV>
                <wp:extent cx="200025" cy="190500"/>
                <wp:effectExtent l="0" t="0" r="28575" b="19050"/>
                <wp:wrapNone/>
                <wp:docPr id="899524457" name="Rectangle : avec coins arrondis en diagona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ound2Diag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501D97" id="Rectangle : avec coins arrondis en diagonale 2" o:spid="_x0000_s1026" style="position:absolute;margin-left:5.65pt;margin-top:21.7pt;width:15.75pt;height: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" path="m31751,l200025,r,l200025,158749v,17536,-14215,31751,-31751,31751l,190500r,l,31751c,14215,14215,,31751,xe" filled="f" strokecolor="black [3213]" strokeweight="1pt">
                <v:stroke joinstyle="miter"/>
                <v:path arrowok="t" o:connecttype="custom" o:connectlocs="31751,0;200025,0;200025,0;200025,158749;168274,190500;0,190500;0,190500;0,31751;31751,0" o:connectangles="0,0,0,0,0,0,0,0,0"/>
              </v:shape>
            </w:pict>
          </mc:Fallback>
        </mc:AlternateContent>
      </w:r>
      <w:r w:rsidRPr="00A46FC4">
        <w:rPr>
          <w:b/>
          <w:bCs/>
        </w:rPr>
        <w:t>Accélérer les permis, utiliser la totalité des droits à construire et peser sur les prix</w:t>
      </w:r>
    </w:p>
    <w:p w14:paraId="48F84F8F" w14:textId="6090E472" w:rsidR="00E87600" w:rsidRPr="00D617CA" w:rsidRDefault="00E87600" w:rsidP="00E87600">
      <w:pPr>
        <w:ind w:left="720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230F71" wp14:editId="0B4C3CBA">
                <wp:simplePos x="0" y="0"/>
                <wp:positionH relativeFrom="column">
                  <wp:posOffset>71755</wp:posOffset>
                </wp:positionH>
                <wp:positionV relativeFrom="paragraph">
                  <wp:posOffset>275590</wp:posOffset>
                </wp:positionV>
                <wp:extent cx="200025" cy="190500"/>
                <wp:effectExtent l="0" t="0" r="28575" b="19050"/>
                <wp:wrapNone/>
                <wp:docPr id="1413097685" name="Rectangle : avec coins arrondis en diagona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ound2Diag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9131EF" id="Rectangle : avec coins arrondis en diagonale 2" o:spid="_x0000_s1026" style="position:absolute;margin-left:5.65pt;margin-top:21.7pt;width:15.75pt;height: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" path="m31751,l200025,r,l200025,158749v,17536,-14215,31751,-31751,31751l,190500r,l,31751c,14215,14215,,31751,xe" filled="f" strokecolor="black [3213]" strokeweight="1pt">
                <v:stroke joinstyle="miter"/>
                <v:path arrowok="t" o:connecttype="custom" o:connectlocs="31751,0;200025,0;200025,0;200025,158749;168274,190500;0,190500;0,190500;0,31751;31751,0" o:connectangles="0,0,0,0,0,0,0,0,0"/>
              </v:shape>
            </w:pict>
          </mc:Fallback>
        </mc:AlternateContent>
      </w:r>
      <w:r w:rsidRPr="00A46FC4">
        <w:rPr>
          <w:b/>
          <w:bCs/>
        </w:rPr>
        <w:t xml:space="preserve">Développer le logement temporaire </w:t>
      </w:r>
    </w:p>
    <w:p w14:paraId="1B77A8CC" w14:textId="4434B768" w:rsidR="00E87600" w:rsidRPr="00D617CA" w:rsidRDefault="00E87600" w:rsidP="00E87600">
      <w:pPr>
        <w:ind w:left="720"/>
        <w:rPr>
          <w:b/>
          <w:bCs/>
        </w:rPr>
      </w:pPr>
      <w:r w:rsidRPr="00A46FC4">
        <w:rPr>
          <w:b/>
          <w:bCs/>
        </w:rPr>
        <w:t>Œuvrer pour un aménagement plus équilibré du territoire et anticiper l’impact de la ZAN</w:t>
      </w:r>
    </w:p>
    <w:p w14:paraId="2A8691F4" w14:textId="7552E6C2" w:rsidR="00E87600" w:rsidRPr="00D617CA" w:rsidRDefault="00E87600" w:rsidP="00E87600">
      <w:pPr>
        <w:ind w:left="720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9BFCC3" wp14:editId="7821D6CB">
                <wp:simplePos x="0" y="0"/>
                <wp:positionH relativeFrom="column">
                  <wp:posOffset>71755</wp:posOffset>
                </wp:positionH>
                <wp:positionV relativeFrom="paragraph">
                  <wp:posOffset>15240</wp:posOffset>
                </wp:positionV>
                <wp:extent cx="200025" cy="190500"/>
                <wp:effectExtent l="0" t="0" r="28575" b="19050"/>
                <wp:wrapNone/>
                <wp:docPr id="1852536135" name="Rectangle : avec coins arrondis en diagona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ound2Diag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3D5872" id="Rectangle : avec coins arrondis en diagonale 2" o:spid="_x0000_s1026" style="position:absolute;margin-left:5.65pt;margin-top:1.2pt;width:15.75pt;height: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" path="m31751,l200025,r,l200025,158749v,17536,-14215,31751,-31751,31751l,190500r,l,31751c,14215,14215,,31751,xe" filled="f" strokecolor="black [3213]" strokeweight="1pt">
                <v:stroke joinstyle="miter"/>
                <v:path arrowok="t" o:connecttype="custom" o:connectlocs="31751,0;200025,0;200025,0;200025,158749;168274,190500;0,190500;0,190500;0,31751;31751,0" o:connectangles="0,0,0,0,0,0,0,0,0"/>
              </v:shape>
            </w:pict>
          </mc:Fallback>
        </mc:AlternateContent>
      </w:r>
      <w:r w:rsidRPr="00A46FC4">
        <w:rPr>
          <w:b/>
          <w:bCs/>
        </w:rPr>
        <w:t>Avoir une stratégie d’aménagement coordonnée et adaptée au changement climatique et aux contraintes environnementales</w:t>
      </w:r>
    </w:p>
    <w:p w14:paraId="3A58FFD3" w14:textId="1E3964BD" w:rsidR="00E87600" w:rsidRPr="00D617CA" w:rsidRDefault="00E87600" w:rsidP="00E87600">
      <w:pPr>
        <w:ind w:left="720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28B3C6" wp14:editId="023B791F">
                <wp:simplePos x="0" y="0"/>
                <wp:positionH relativeFrom="column">
                  <wp:posOffset>71755</wp:posOffset>
                </wp:positionH>
                <wp:positionV relativeFrom="paragraph">
                  <wp:posOffset>22225</wp:posOffset>
                </wp:positionV>
                <wp:extent cx="200025" cy="190500"/>
                <wp:effectExtent l="0" t="0" r="28575" b="19050"/>
                <wp:wrapNone/>
                <wp:docPr id="2140257154" name="Rectangle : avec coins arrondis en diagona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ound2Diag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CF27EE" id="Rectangle : avec coins arrondis en diagonale 2" o:spid="_x0000_s1026" style="position:absolute;margin-left:5.65pt;margin-top:1.75pt;width:15.75pt;height: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" path="m31751,l200025,r,l200025,158749v,17536,-14215,31751,-31751,31751l,190500r,l,31751c,14215,14215,,31751,xe" filled="f" strokecolor="black [3213]" strokeweight="1pt">
                <v:stroke joinstyle="miter"/>
                <v:path arrowok="t" o:connecttype="custom" o:connectlocs="31751,0;200025,0;200025,0;200025,158749;168274,190500;0,190500;0,190500;0,31751;31751,0" o:connectangles="0,0,0,0,0,0,0,0,0"/>
              </v:shape>
            </w:pict>
          </mc:Fallback>
        </mc:AlternateContent>
      </w:r>
      <w:r w:rsidRPr="00A46FC4">
        <w:rPr>
          <w:b/>
          <w:bCs/>
        </w:rPr>
        <w:t>Tenir compte des évolutions sociétales, des impératifs de cohésion sociale et de la mobilité</w:t>
      </w:r>
    </w:p>
    <w:p w14:paraId="5AD86FD2" w14:textId="73C1E417" w:rsidR="00E87600" w:rsidRPr="00D617CA" w:rsidRDefault="00E87600" w:rsidP="00E87600">
      <w:pPr>
        <w:ind w:left="720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2632E6" wp14:editId="6E8AA8FF">
                <wp:simplePos x="0" y="0"/>
                <wp:positionH relativeFrom="column">
                  <wp:posOffset>71755</wp:posOffset>
                </wp:positionH>
                <wp:positionV relativeFrom="paragraph">
                  <wp:posOffset>0</wp:posOffset>
                </wp:positionV>
                <wp:extent cx="200025" cy="190500"/>
                <wp:effectExtent l="0" t="0" r="28575" b="19050"/>
                <wp:wrapNone/>
                <wp:docPr id="46361122" name="Rectangle : avec coins arrondis en diagona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ound2Diag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F2C302" id="Rectangle : avec coins arrondis en diagonale 2" o:spid="_x0000_s1026" style="position:absolute;margin-left:5.65pt;margin-top:0;width:15.75pt;height: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" path="m31751,l200025,r,l200025,158749v,17536,-14215,31751,-31751,31751l,190500r,l,31751c,14215,14215,,31751,xe" filled="f" strokecolor="black [3213]" strokeweight="1pt">
                <v:stroke joinstyle="miter"/>
                <v:path arrowok="t" o:connecttype="custom" o:connectlocs="31751,0;200025,0;200025,0;200025,158749;168274,190500;0,190500;0,190500;0,31751;31751,0" o:connectangles="0,0,0,0,0,0,0,0,0"/>
              </v:shape>
            </w:pict>
          </mc:Fallback>
        </mc:AlternateContent>
      </w:r>
      <w:r w:rsidRPr="00A46FC4">
        <w:rPr>
          <w:b/>
          <w:bCs/>
        </w:rPr>
        <w:t>Immobilier d’entreprise : quelles propositions pour l’accueil et le développement des entreprises et du territoire ?</w:t>
      </w:r>
    </w:p>
    <w:p w14:paraId="00365243" w14:textId="70584821" w:rsidR="00E87600" w:rsidRPr="00D617CA" w:rsidRDefault="00E87600" w:rsidP="00E87600">
      <w:pPr>
        <w:ind w:left="720"/>
        <w:rPr>
          <w:b/>
          <w:bCs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73E4B6" wp14:editId="764AFEBC">
                <wp:simplePos x="0" y="0"/>
                <wp:positionH relativeFrom="column">
                  <wp:posOffset>71755</wp:posOffset>
                </wp:positionH>
                <wp:positionV relativeFrom="paragraph">
                  <wp:posOffset>16510</wp:posOffset>
                </wp:positionV>
                <wp:extent cx="200025" cy="190500"/>
                <wp:effectExtent l="0" t="0" r="28575" b="19050"/>
                <wp:wrapNone/>
                <wp:docPr id="655149640" name="Rectangle : avec coins arrondis en diagona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ound2Diag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615FDB" id="Rectangle : avec coins arrondis en diagonale 2" o:spid="_x0000_s1026" style="position:absolute;margin-left:5.65pt;margin-top:1.3pt;width:15.75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" path="m31751,l200025,r,l200025,158749v,17536,-14215,31751,-31751,31751l,190500r,l,31751c,14215,14215,,31751,xe" filled="f" strokecolor="black [3213]" strokeweight="1pt">
                <v:stroke joinstyle="miter"/>
                <v:path arrowok="t" o:connecttype="custom" o:connectlocs="31751,0;200025,0;200025,0;200025,158749;168274,190500;0,190500;0,190500;0,31751;31751,0" o:connectangles="0,0,0,0,0,0,0,0,0"/>
              </v:shape>
            </w:pict>
          </mc:Fallback>
        </mc:AlternateContent>
      </w:r>
      <w:r w:rsidRPr="00A46FC4">
        <w:rPr>
          <w:b/>
          <w:bCs/>
        </w:rPr>
        <w:t>Analyser et accompagner les idées innovantes en matière d’immobilier d’habitat et d’immobilier d’entreprise</w:t>
      </w:r>
    </w:p>
    <w:p w14:paraId="3EFE97B3" w14:textId="45C9EC06" w:rsidR="00E87600" w:rsidRDefault="00E87600" w:rsidP="00E87600">
      <w:pPr>
        <w:ind w:left="360"/>
      </w:pPr>
    </w:p>
    <w:p w14:paraId="7731C9ED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5EA937B6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3903A196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3646B82E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28"/>
          <w:szCs w:val="28"/>
        </w:rPr>
        <w:t>5. Description détaillée</w:t>
      </w:r>
    </w:p>
    <w:p w14:paraId="5214987F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Contexte et problématique adressée :</w:t>
      </w:r>
    </w:p>
    <w:p w14:paraId="27315559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7B2B2D87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Solutions apportées :</w:t>
      </w:r>
    </w:p>
    <w:p w14:paraId="6E42CF8F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64E61851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2A4795CC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427E9BBD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Innovations et originalité :</w:t>
      </w:r>
    </w:p>
    <w:p w14:paraId="2061CB39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2D9E2623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0987F4EA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0E2979B4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Partenaires impliqués :</w:t>
      </w:r>
    </w:p>
    <w:p w14:paraId="78ED14CB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51F86CA4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682EB246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Impact attendu ou constaté : (social, économique, environnemental)</w:t>
      </w:r>
    </w:p>
    <w:p w14:paraId="5F754AFB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3A3EF2EE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719CEF2F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Indicateurs de performance </w:t>
      </w:r>
    </w:p>
    <w:p w14:paraId="4C5E7EF5" w14:textId="77777777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627A16FF" w14:textId="25CD802F" w:rsidR="00E87600" w:rsidRDefault="00E87600" w:rsidP="00E87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2B563628" w14:textId="00D1203D" w:rsidR="005B568C" w:rsidRDefault="00E87600" w:rsidP="00E87600">
      <w:pPr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28"/>
          <w:szCs w:val="28"/>
        </w:rPr>
        <w:t>6. Illustrations</w:t>
      </w:r>
    </w:p>
    <w:p w14:paraId="1F83FEC3" w14:textId="77777777" w:rsidR="003A628F" w:rsidRDefault="003A628F" w:rsidP="003A628F">
      <w:r w:rsidRPr="003A628F">
        <w:t>Photos / visuels du projet</w:t>
      </w:r>
    </w:p>
    <w:p w14:paraId="720AAE44" w14:textId="77777777" w:rsidR="003A628F" w:rsidRPr="003A628F" w:rsidRDefault="003A628F" w:rsidP="003A628F"/>
    <w:p w14:paraId="25D1480C" w14:textId="77777777" w:rsidR="003A628F" w:rsidRDefault="003A628F" w:rsidP="003A628F">
      <w:r w:rsidRPr="003A628F">
        <w:t>Schémas ou plans</w:t>
      </w:r>
    </w:p>
    <w:p w14:paraId="238BD8E8" w14:textId="77777777" w:rsidR="003A628F" w:rsidRPr="003A628F" w:rsidRDefault="003A628F" w:rsidP="003A628F"/>
    <w:p w14:paraId="68C5B997" w14:textId="77777777" w:rsidR="003A628F" w:rsidRDefault="003A628F" w:rsidP="003A628F">
      <w:r w:rsidRPr="003A628F">
        <w:t>Données chiffrées clés</w:t>
      </w:r>
    </w:p>
    <w:p w14:paraId="5BB1D975" w14:textId="77777777" w:rsidR="003A628F" w:rsidRPr="003A628F" w:rsidRDefault="003A628F" w:rsidP="003A628F"/>
    <w:p w14:paraId="046DCFC5" w14:textId="77777777" w:rsidR="003A628F" w:rsidRPr="003A628F" w:rsidRDefault="003A628F" w:rsidP="003A628F">
      <w:pPr>
        <w:rPr>
          <w:sz w:val="28"/>
          <w:szCs w:val="28"/>
        </w:rPr>
      </w:pPr>
      <w:r w:rsidRPr="003A628F">
        <w:rPr>
          <w:sz w:val="28"/>
          <w:szCs w:val="28"/>
        </w:rPr>
        <w:t>7. Perspectives</w:t>
      </w:r>
    </w:p>
    <w:p w14:paraId="2ED4EB1C" w14:textId="77777777" w:rsidR="003A628F" w:rsidRPr="003A628F" w:rsidRDefault="003A628F" w:rsidP="003A628F"/>
    <w:p w14:paraId="03C859FD" w14:textId="77777777" w:rsidR="003A628F" w:rsidRDefault="003A628F" w:rsidP="003A628F">
      <w:r w:rsidRPr="003A628F">
        <w:t>Possibilités de duplication ou extension :</w:t>
      </w:r>
    </w:p>
    <w:p w14:paraId="3C68C9B0" w14:textId="77777777" w:rsidR="003A628F" w:rsidRPr="003A628F" w:rsidRDefault="003A628F" w:rsidP="003A628F"/>
    <w:p w14:paraId="3830F2D6" w14:textId="77777777" w:rsidR="003A628F" w:rsidRDefault="003A628F" w:rsidP="003A628F">
      <w:r w:rsidRPr="003A628F">
        <w:t>Évolutions prévues :</w:t>
      </w:r>
    </w:p>
    <w:p w14:paraId="0B493874" w14:textId="77777777" w:rsidR="003A628F" w:rsidRPr="003A628F" w:rsidRDefault="003A628F" w:rsidP="003A628F"/>
    <w:p w14:paraId="48E0D0DC" w14:textId="77777777" w:rsidR="003A628F" w:rsidRPr="003A628F" w:rsidRDefault="003A628F" w:rsidP="003A628F">
      <w:r w:rsidRPr="003A628F">
        <w:t>8. Autorisation</w:t>
      </w:r>
    </w:p>
    <w:p w14:paraId="2BE230C0" w14:textId="1F21D6C8" w:rsidR="003A628F" w:rsidRPr="003A628F" w:rsidRDefault="003A628F" w:rsidP="003A628F">
      <w:r w:rsidRPr="003A628F">
        <w:lastRenderedPageBreak/>
        <w:t xml:space="preserve"> J’autorise la publication de mon projet dans le Manifeste et sur les supports de </w:t>
      </w:r>
      <w:proofErr w:type="spellStart"/>
      <w:r w:rsidRPr="003A628F">
        <w:t>communicationde</w:t>
      </w:r>
      <w:proofErr w:type="spellEnd"/>
      <w:r w:rsidRPr="003A628F">
        <w:t xml:space="preserve"> la filière.</w:t>
      </w:r>
    </w:p>
    <w:p w14:paraId="46C5A899" w14:textId="1F7512E3" w:rsidR="003A628F" w:rsidRDefault="003A628F" w:rsidP="003A628F">
      <w:r w:rsidRPr="003A628F">
        <w:t>Date et signature :</w:t>
      </w:r>
    </w:p>
    <w:sectPr w:rsidR="003A62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8B752A"/>
    <w:multiLevelType w:val="multilevel"/>
    <w:tmpl w:val="161EF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6488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600"/>
    <w:rsid w:val="003A628F"/>
    <w:rsid w:val="003D63DD"/>
    <w:rsid w:val="005B568C"/>
    <w:rsid w:val="00DC0F4C"/>
    <w:rsid w:val="00E8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3819"/>
  <w15:chartTrackingRefBased/>
  <w15:docId w15:val="{D9F9FDED-0ED3-4632-A594-1D5559B0D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87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87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87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87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87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87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87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87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87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87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87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87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8760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8760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8760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8760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8760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8760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87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87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87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87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87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8760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8760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8760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87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8760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876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271</Words>
  <Characters>1630</Characters>
  <Application>Microsoft Office Word</Application>
  <DocSecurity>0</DocSecurity>
  <Lines>90</Lines>
  <Paragraphs>51</Paragraphs>
  <ScaleCrop>false</ScaleCrop>
  <Company>CCINCA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 Muriel</dc:creator>
  <cp:keywords/>
  <dc:description/>
  <cp:lastModifiedBy>FERNAND Muriel</cp:lastModifiedBy>
  <cp:revision>2</cp:revision>
  <dcterms:created xsi:type="dcterms:W3CDTF">2025-11-07T14:46:00Z</dcterms:created>
  <dcterms:modified xsi:type="dcterms:W3CDTF">2025-11-07T14:46:00Z</dcterms:modified>
</cp:coreProperties>
</file>